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CF7C" w14:textId="33087CB9" w:rsidR="00801581" w:rsidRDefault="00801581" w:rsidP="00414F3D">
      <w:pPr>
        <w:spacing w:after="0"/>
      </w:pPr>
      <w:bookmarkStart w:id="0" w:name="_GoBack"/>
      <w:bookmarkEnd w:id="0"/>
    </w:p>
    <w:p w14:paraId="67A59348" w14:textId="56101556" w:rsidR="00801581" w:rsidRDefault="00801581" w:rsidP="00414F3D">
      <w:pPr>
        <w:spacing w:after="0"/>
      </w:pPr>
    </w:p>
    <w:p w14:paraId="31EDFACE" w14:textId="77777777" w:rsidR="00801581" w:rsidRDefault="00801581" w:rsidP="00801581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1A7D4B">
        <w:rPr>
          <w:rFonts w:ascii="Arial" w:eastAsiaTheme="minorHAnsi" w:hAnsi="Arial" w:cs="Arial"/>
          <w:b/>
          <w:bCs/>
          <w:lang w:eastAsia="en-US"/>
        </w:rPr>
        <w:t>Klauzula informacyjna</w:t>
      </w:r>
    </w:p>
    <w:p w14:paraId="11BB782C" w14:textId="77777777" w:rsidR="00801581" w:rsidRPr="001A7D4B" w:rsidRDefault="00801581" w:rsidP="00801581">
      <w:pPr>
        <w:spacing w:after="160" w:line="259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5FFDE076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Na podstawie art. 13 ust. 1 i 2 Rozporządzenia Parlamentu Europejskiego i Rady (UE) 2016/679 z 27 kwietnia 2016 r. w sprawie ochrony osób fizycznych w związku  </w:t>
      </w:r>
      <w:r w:rsidRPr="001A7D4B">
        <w:rPr>
          <w:rFonts w:ascii="Arial" w:eastAsiaTheme="minorHAnsi" w:hAnsi="Arial" w:cs="Arial"/>
          <w:lang w:eastAsia="en-US"/>
        </w:rPr>
        <w:br/>
        <w:t xml:space="preserve">z przetwarzaniem danych osobowych i w sprawie swobodnego przepływu takich danych oraz uchylenia dyrektywy 95/46/WE Dz. U. UE. L. 119 z 4 maja 2016 r. (zwanym dalej „RODO”) informuję, iż:  </w:t>
      </w:r>
    </w:p>
    <w:p w14:paraId="2998FCB7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1) Administratorem Pani/Pana danych jest Powiatowe Centrum Pomocy Rodzinie z siedzibą w Kościerzynie, ul.  Krasickiego 4, 83-400 Kościerzyna. </w:t>
      </w:r>
    </w:p>
    <w:p w14:paraId="6D23B6E5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2) Administrator wyznaczył Inspektora Ochrony Danych, z którym mogą się Państwo kontaktować we wszystkich sprawach dotyczących przetwarzania danych osobowych za pośrednictwem adresu e-mail: iod@epomerania.pl lub telefonicznie tel.: 505-540-306.  </w:t>
      </w:r>
    </w:p>
    <w:p w14:paraId="0E2C54CC" w14:textId="77777777" w:rsidR="00801581" w:rsidRDefault="00801581" w:rsidP="00801581">
      <w:pPr>
        <w:spacing w:after="0" w:line="259" w:lineRule="auto"/>
        <w:ind w:left="-5"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3) Pani/Pana osobowe będą przetwarzane na podstawie art. 6 ust. 1 lit c RODO  w celu związanym z postępowaniem o udzielenie zamówienia publicznego na realizację warsztatów rozwijających kompetencje społeczne w ramach projektu pn. „Kościerska młodzież </w:t>
      </w:r>
      <w:r w:rsidRPr="001A7D4B">
        <w:rPr>
          <w:rFonts w:ascii="Arial" w:eastAsiaTheme="minorHAnsi" w:hAnsi="Arial" w:cs="Arial"/>
          <w:lang w:eastAsia="en-US"/>
        </w:rPr>
        <w:br/>
        <w:t>w działaniu”</w:t>
      </w:r>
      <w:r>
        <w:rPr>
          <w:rFonts w:ascii="Arial" w:eastAsiaTheme="minorHAnsi" w:hAnsi="Arial" w:cs="Arial"/>
          <w:lang w:eastAsia="en-US"/>
        </w:rPr>
        <w:t>.</w:t>
      </w:r>
      <w:r w:rsidRPr="001A7D4B">
        <w:rPr>
          <w:rFonts w:ascii="Arial" w:eastAsiaTheme="minorHAnsi" w:hAnsi="Arial" w:cs="Arial"/>
          <w:lang w:eastAsia="en-US"/>
        </w:rPr>
        <w:t xml:space="preserve"> Projekt dofinansowany ze środków Europejskiego Funduszu Społecznego </w:t>
      </w:r>
      <w:r w:rsidRPr="001A7D4B">
        <w:rPr>
          <w:rFonts w:ascii="Arial" w:eastAsiaTheme="minorHAnsi" w:hAnsi="Arial" w:cs="Arial"/>
          <w:lang w:eastAsia="en-US"/>
        </w:rPr>
        <w:br/>
        <w:t>w ramach Programu Operacyjnego Wiedza Edukacja Rozwój na lata 2014 – 2020 Pomorskiego na lata 2014 – 2020 Działania: 1.4 Młodzież solidarna w działaniu.</w:t>
      </w:r>
    </w:p>
    <w:p w14:paraId="55BDD546" w14:textId="77777777" w:rsidR="00801581" w:rsidRDefault="00801581" w:rsidP="00801581">
      <w:pPr>
        <w:spacing w:after="0" w:line="259" w:lineRule="auto"/>
        <w:ind w:left="-5"/>
        <w:jc w:val="both"/>
        <w:rPr>
          <w:rFonts w:ascii="Arial" w:eastAsiaTheme="minorHAnsi" w:hAnsi="Arial" w:cs="Arial"/>
          <w:lang w:eastAsia="en-US"/>
        </w:rPr>
      </w:pPr>
    </w:p>
    <w:p w14:paraId="6EABBCFD" w14:textId="77777777" w:rsidR="00801581" w:rsidRDefault="00801581" w:rsidP="00801581">
      <w:pPr>
        <w:spacing w:after="0" w:line="259" w:lineRule="auto"/>
        <w:ind w:left="-5"/>
        <w:jc w:val="both"/>
        <w:rPr>
          <w:rFonts w:ascii="Arial" w:eastAsiaTheme="minorHAnsi" w:hAnsi="Arial" w:cs="Arial"/>
          <w:lang w:eastAsia="en-US"/>
        </w:rPr>
      </w:pPr>
      <w:bookmarkStart w:id="1" w:name="_Hlk31706833"/>
      <w:r>
        <w:rPr>
          <w:rFonts w:ascii="Arial" w:eastAsiaTheme="minorHAnsi" w:hAnsi="Arial" w:cs="Arial"/>
          <w:lang w:eastAsia="en-US"/>
        </w:rPr>
        <w:t xml:space="preserve">4)Odbiorcami Pani/Pana danych osobowych będą osoby lub podmioty, którym udostępniona zostaje dokumentacja postepowania na podstawie art.8 oraz art.96 ust.3 </w:t>
      </w:r>
      <w:r w:rsidRPr="002E748D">
        <w:rPr>
          <w:rFonts w:ascii="Arial" w:eastAsiaTheme="minorHAnsi" w:hAnsi="Arial" w:cs="Arial"/>
          <w:lang w:eastAsia="en-US"/>
        </w:rPr>
        <w:t xml:space="preserve">ustawy z dnia </w:t>
      </w:r>
      <w:r>
        <w:rPr>
          <w:rFonts w:ascii="Arial" w:eastAsiaTheme="minorHAnsi" w:hAnsi="Arial" w:cs="Arial"/>
          <w:lang w:eastAsia="en-US"/>
        </w:rPr>
        <w:br/>
      </w:r>
      <w:r w:rsidRPr="002E748D">
        <w:rPr>
          <w:rFonts w:ascii="Arial" w:eastAsiaTheme="minorHAnsi" w:hAnsi="Arial" w:cs="Arial"/>
          <w:lang w:eastAsia="en-US"/>
        </w:rPr>
        <w:t>29 stycznia 2004 r. – Prawo zamówień publicznych (Dz. U. z 201</w:t>
      </w:r>
      <w:r>
        <w:rPr>
          <w:rFonts w:ascii="Arial" w:eastAsiaTheme="minorHAnsi" w:hAnsi="Arial" w:cs="Arial"/>
          <w:lang w:eastAsia="en-US"/>
        </w:rPr>
        <w:t>9</w:t>
      </w:r>
      <w:r w:rsidRPr="002E748D">
        <w:rPr>
          <w:rFonts w:ascii="Arial" w:eastAsiaTheme="minorHAnsi" w:hAnsi="Arial" w:cs="Arial"/>
          <w:lang w:eastAsia="en-US"/>
        </w:rPr>
        <w:t xml:space="preserve"> r. poz. 1</w:t>
      </w:r>
      <w:r>
        <w:rPr>
          <w:rFonts w:ascii="Arial" w:eastAsiaTheme="minorHAnsi" w:hAnsi="Arial" w:cs="Arial"/>
          <w:lang w:eastAsia="en-US"/>
        </w:rPr>
        <w:t>843 ze zm.</w:t>
      </w:r>
      <w:r w:rsidRPr="002E748D">
        <w:rPr>
          <w:rFonts w:ascii="Arial" w:eastAsiaTheme="minorHAnsi" w:hAnsi="Arial" w:cs="Arial"/>
          <w:lang w:eastAsia="en-US"/>
        </w:rPr>
        <w:t xml:space="preserve">), dalej „ustawa </w:t>
      </w:r>
      <w:proofErr w:type="spellStart"/>
      <w:r w:rsidRPr="002E748D">
        <w:rPr>
          <w:rFonts w:ascii="Arial" w:eastAsiaTheme="minorHAnsi" w:hAnsi="Arial" w:cs="Arial"/>
          <w:lang w:eastAsia="en-US"/>
        </w:rPr>
        <w:t>Pzp</w:t>
      </w:r>
      <w:proofErr w:type="spellEnd"/>
      <w:r w:rsidRPr="002E748D">
        <w:rPr>
          <w:rFonts w:ascii="Arial" w:eastAsiaTheme="minorHAnsi" w:hAnsi="Arial" w:cs="Arial"/>
          <w:lang w:eastAsia="en-US"/>
        </w:rPr>
        <w:t>”, a także mogą nimi być</w:t>
      </w:r>
      <w:r>
        <w:rPr>
          <w:rFonts w:ascii="Arial" w:eastAsiaTheme="minorHAnsi" w:hAnsi="Arial" w:cs="Arial"/>
          <w:lang w:eastAsia="en-US"/>
        </w:rPr>
        <w:t>:</w:t>
      </w:r>
    </w:p>
    <w:p w14:paraId="4D7E1897" w14:textId="77777777" w:rsidR="00801581" w:rsidRDefault="00801581" w:rsidP="00801581">
      <w:pPr>
        <w:spacing w:after="0" w:line="259" w:lineRule="auto"/>
        <w:ind w:left="-5"/>
        <w:jc w:val="both"/>
        <w:rPr>
          <w:rFonts w:ascii="Arial" w:eastAsiaTheme="minorHAnsi" w:hAnsi="Arial" w:cs="Arial"/>
          <w:lang w:eastAsia="en-US"/>
        </w:rPr>
      </w:pPr>
      <w:r w:rsidRPr="002E748D">
        <w:rPr>
          <w:rFonts w:ascii="Arial" w:eastAsiaTheme="minorHAnsi" w:hAnsi="Arial" w:cs="Arial"/>
          <w:lang w:eastAsia="en-US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79823B3C" w14:textId="77777777" w:rsidR="00801581" w:rsidRPr="001A7D4B" w:rsidRDefault="00801581" w:rsidP="00801581">
      <w:pPr>
        <w:spacing w:after="0" w:line="259" w:lineRule="auto"/>
        <w:ind w:left="-5"/>
        <w:jc w:val="both"/>
        <w:rPr>
          <w:rFonts w:ascii="Arial" w:eastAsiaTheme="minorHAnsi" w:hAnsi="Arial" w:cs="Arial"/>
          <w:lang w:eastAsia="en-US"/>
        </w:rPr>
      </w:pPr>
      <w:r w:rsidRPr="002E748D">
        <w:rPr>
          <w:rFonts w:ascii="Arial" w:eastAsiaTheme="minorHAnsi" w:hAnsi="Arial" w:cs="Arial"/>
          <w:lang w:eastAsia="en-US"/>
        </w:rPr>
        <w:t xml:space="preserve">b) inne podmioty, które na podstawie stosownych umów podpisanych z ADO przetwarzają dane osobowe dla których administratorem danych osobowych jest </w:t>
      </w:r>
      <w:r>
        <w:rPr>
          <w:rFonts w:ascii="Arial" w:eastAsiaTheme="minorHAnsi" w:hAnsi="Arial" w:cs="Arial"/>
          <w:lang w:eastAsia="en-US"/>
        </w:rPr>
        <w:t>Powiatowe Centrum Pomocy Rodzinie w Kościerzynie</w:t>
      </w:r>
      <w:r w:rsidRPr="002E748D">
        <w:rPr>
          <w:rFonts w:ascii="Arial" w:eastAsiaTheme="minorHAnsi" w:hAnsi="Arial" w:cs="Arial"/>
          <w:lang w:eastAsia="en-US"/>
        </w:rPr>
        <w:t>.</w:t>
      </w:r>
    </w:p>
    <w:bookmarkEnd w:id="1"/>
    <w:p w14:paraId="14275999" w14:textId="77777777" w:rsidR="00801581" w:rsidRPr="001A7D4B" w:rsidRDefault="00801581" w:rsidP="00801581">
      <w:pPr>
        <w:spacing w:after="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44A4EC2B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Pr="001A7D4B">
        <w:rPr>
          <w:rFonts w:ascii="Arial" w:eastAsiaTheme="minorHAnsi" w:hAnsi="Arial" w:cs="Arial"/>
          <w:lang w:eastAsia="en-US"/>
        </w:rPr>
        <w:t xml:space="preserve">) Pani/Pana dane osobowe będą przechowywane, zgodnie z art. 97 ust. 1 ustawy </w:t>
      </w:r>
      <w:proofErr w:type="spellStart"/>
      <w:r w:rsidRPr="001A7D4B">
        <w:rPr>
          <w:rFonts w:ascii="Arial" w:eastAsiaTheme="minorHAnsi" w:hAnsi="Arial" w:cs="Arial"/>
          <w:lang w:eastAsia="en-US"/>
        </w:rPr>
        <w:t>Pzp</w:t>
      </w:r>
      <w:proofErr w:type="spellEnd"/>
      <w:r w:rsidRPr="001A7D4B">
        <w:rPr>
          <w:rFonts w:ascii="Arial" w:eastAsiaTheme="minorHAnsi" w:hAnsi="Arial" w:cs="Arial"/>
          <w:lang w:eastAsia="en-US"/>
        </w:rPr>
        <w:t xml:space="preserve">, przez okres 4 lat od dnia zakończenia postępowania o udzielenie zamówienia, a jeżeli czas trwania umowy przekracza 4 lata, okres przechowywania obejmuje cały czas trwania umowy, a także do momentu wygaśnięcia obowiązków przechowywania danych wynikających </w:t>
      </w:r>
      <w:r w:rsidRPr="001A7D4B">
        <w:rPr>
          <w:rFonts w:ascii="Arial" w:eastAsiaTheme="minorHAnsi" w:hAnsi="Arial" w:cs="Arial"/>
          <w:lang w:eastAsia="en-US"/>
        </w:rPr>
        <w:br/>
        <w:t xml:space="preserve">z przepisów prawa lub do czasu wygaśnięcia roszczeń związanych z realizacją celu przetwarzania danych osobowych. </w:t>
      </w:r>
    </w:p>
    <w:p w14:paraId="06050032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Pr="001A7D4B">
        <w:rPr>
          <w:rFonts w:ascii="Arial" w:eastAsiaTheme="minorHAnsi" w:hAnsi="Arial" w:cs="Arial"/>
          <w:lang w:eastAsia="en-US"/>
        </w:rPr>
        <w:t xml:space="preserve">) Obowiązek podania przez Panią/Pana danych osobowych bezpośrednio Pani/Pana dotyczących jest wymogiem ustawowym określonym w przepisach ustawy </w:t>
      </w:r>
      <w:proofErr w:type="spellStart"/>
      <w:r w:rsidRPr="001A7D4B">
        <w:rPr>
          <w:rFonts w:ascii="Arial" w:eastAsiaTheme="minorHAnsi" w:hAnsi="Arial" w:cs="Arial"/>
          <w:lang w:eastAsia="en-US"/>
        </w:rPr>
        <w:t>Pzp</w:t>
      </w:r>
      <w:proofErr w:type="spellEnd"/>
      <w:r w:rsidRPr="001A7D4B">
        <w:rPr>
          <w:rFonts w:ascii="Arial" w:eastAsiaTheme="minorHAnsi" w:hAnsi="Arial" w:cs="Arial"/>
          <w:lang w:eastAsia="en-US"/>
        </w:rPr>
        <w:t xml:space="preserve">, związanym </w:t>
      </w:r>
      <w:r w:rsidRPr="001A7D4B">
        <w:rPr>
          <w:rFonts w:ascii="Arial" w:eastAsiaTheme="minorHAnsi" w:hAnsi="Arial" w:cs="Arial"/>
          <w:lang w:eastAsia="en-US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1A7D4B">
        <w:rPr>
          <w:rFonts w:ascii="Arial" w:eastAsiaTheme="minorHAnsi" w:hAnsi="Arial" w:cs="Arial"/>
          <w:lang w:eastAsia="en-US"/>
        </w:rPr>
        <w:t>Pzp</w:t>
      </w:r>
      <w:proofErr w:type="spellEnd"/>
      <w:r w:rsidRPr="001A7D4B">
        <w:rPr>
          <w:rFonts w:ascii="Arial" w:eastAsiaTheme="minorHAnsi" w:hAnsi="Arial" w:cs="Arial"/>
          <w:lang w:eastAsia="en-US"/>
        </w:rPr>
        <w:t>.</w:t>
      </w:r>
    </w:p>
    <w:p w14:paraId="08E53816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Pr="001A7D4B">
        <w:rPr>
          <w:rFonts w:ascii="Arial" w:eastAsiaTheme="minorHAnsi" w:hAnsi="Arial" w:cs="Arial"/>
          <w:lang w:eastAsia="en-US"/>
        </w:rPr>
        <w:t xml:space="preserve">) W odniesieniu do Pani/Pana danych osobowych decyzje nie będą podejmowane </w:t>
      </w:r>
      <w:r w:rsidRPr="001A7D4B">
        <w:rPr>
          <w:rFonts w:ascii="Arial" w:eastAsiaTheme="minorHAnsi" w:hAnsi="Arial" w:cs="Arial"/>
          <w:lang w:eastAsia="en-US"/>
        </w:rPr>
        <w:br/>
        <w:t xml:space="preserve">w sposób zautomatyzowany, stosowanie do art. 22 RODO, ani w oparciu o profilowanie; </w:t>
      </w:r>
    </w:p>
    <w:p w14:paraId="5CA56720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Pr="001A7D4B">
        <w:rPr>
          <w:rFonts w:ascii="Arial" w:eastAsiaTheme="minorHAnsi" w:hAnsi="Arial" w:cs="Arial"/>
          <w:lang w:eastAsia="en-US"/>
        </w:rPr>
        <w:t xml:space="preserve">) Posiada Pani/Pan – po spełnieniu określonych w RODO przesłanek: </w:t>
      </w:r>
    </w:p>
    <w:p w14:paraId="50722D3C" w14:textId="77777777" w:rsidR="00801581" w:rsidRPr="001A7D4B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lastRenderedPageBreak/>
        <w:t>na podstawie art. 15 RODO prawo dostępu do danych osobowych Pani/Pana dotyczących;</w:t>
      </w:r>
    </w:p>
    <w:p w14:paraId="473E453E" w14:textId="77777777" w:rsidR="00801581" w:rsidRPr="001A7D4B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na podstawie art. 16 RODO prawo do sprostowania Pani/Pana danych osobowych; </w:t>
      </w:r>
    </w:p>
    <w:p w14:paraId="3AF32B53" w14:textId="77777777" w:rsidR="00801581" w:rsidRPr="001A7D4B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na podstawie art. 18 RODO prawo żądania od administratora ograniczenia przetwarzania danych osobowych z zastrzeżeniem przypadków, o których mowa </w:t>
      </w:r>
      <w:r w:rsidRPr="001A7D4B">
        <w:rPr>
          <w:rFonts w:ascii="Arial" w:eastAsiaTheme="minorHAnsi" w:hAnsi="Arial" w:cs="Arial"/>
          <w:lang w:eastAsia="en-US"/>
        </w:rPr>
        <w:br/>
        <w:t xml:space="preserve">w art. 18 ust. 2 RODO; </w:t>
      </w:r>
    </w:p>
    <w:p w14:paraId="1DD1D3CA" w14:textId="77777777" w:rsidR="00801581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5B6AE8C" w14:textId="77777777" w:rsidR="00801581" w:rsidRPr="001A7D4B" w:rsidRDefault="00801581" w:rsidP="00801581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52F340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1A7D4B">
        <w:rPr>
          <w:rFonts w:ascii="Arial" w:eastAsiaTheme="minorHAnsi" w:hAnsi="Arial" w:cs="Arial"/>
          <w:lang w:eastAsia="en-US"/>
        </w:rPr>
        <w:t xml:space="preserve">Nie przysługuje Pani/Panu: </w:t>
      </w:r>
    </w:p>
    <w:p w14:paraId="354A8F2E" w14:textId="77777777" w:rsidR="00801581" w:rsidRPr="001A7D4B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>w związku z art. 17 ust. 3 lit. b, d lub e RODO prawo do usunięcia danych osobowych;</w:t>
      </w:r>
    </w:p>
    <w:p w14:paraId="0863A2A5" w14:textId="77777777" w:rsidR="00801581" w:rsidRPr="001A7D4B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 xml:space="preserve">prawo do przenoszenia danych osobowych, o którym mowa w art. 20 RODO; </w:t>
      </w:r>
    </w:p>
    <w:p w14:paraId="716339A1" w14:textId="77777777" w:rsidR="00801581" w:rsidRPr="001A7D4B" w:rsidRDefault="00801581" w:rsidP="00801581">
      <w:pPr>
        <w:numPr>
          <w:ilvl w:val="0"/>
          <w:numId w:val="50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1A7D4B">
        <w:rPr>
          <w:rFonts w:ascii="Arial" w:eastAsiaTheme="minorHAnsi" w:hAnsi="Arial" w:cs="Arial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06A6BD58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45BA8327" w14:textId="77777777" w:rsidR="00801581" w:rsidRPr="001A7D4B" w:rsidRDefault="00801581" w:rsidP="00801581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420F5876" w14:textId="77777777" w:rsidR="00801581" w:rsidRPr="00E71C32" w:rsidRDefault="00801581" w:rsidP="00414F3D">
      <w:pPr>
        <w:spacing w:after="0"/>
      </w:pPr>
    </w:p>
    <w:sectPr w:rsidR="00801581" w:rsidRPr="00E71C32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6E5B" w14:textId="77777777" w:rsidR="000973BC" w:rsidRDefault="000973BC">
      <w:r>
        <w:separator/>
      </w:r>
    </w:p>
  </w:endnote>
  <w:endnote w:type="continuationSeparator" w:id="0">
    <w:p w14:paraId="4D13EF67" w14:textId="77777777" w:rsidR="000973BC" w:rsidRDefault="0009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1489" w14:textId="77777777" w:rsidR="000973BC" w:rsidRDefault="000973BC">
      <w:r>
        <w:separator/>
      </w:r>
    </w:p>
  </w:footnote>
  <w:footnote w:type="continuationSeparator" w:id="0">
    <w:p w14:paraId="7E12BDB9" w14:textId="77777777" w:rsidR="000973BC" w:rsidRDefault="0009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973BC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A1131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51BE1"/>
    <w:rsid w:val="00C62C24"/>
    <w:rsid w:val="00C635B6"/>
    <w:rsid w:val="00CA20F9"/>
    <w:rsid w:val="00CC263D"/>
    <w:rsid w:val="00CD3059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C8AB-938B-4DB1-B2C2-44F783E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2</cp:revision>
  <cp:lastPrinted>2019-06-17T07:11:00Z</cp:lastPrinted>
  <dcterms:created xsi:type="dcterms:W3CDTF">2020-02-05T12:18:00Z</dcterms:created>
  <dcterms:modified xsi:type="dcterms:W3CDTF">2020-02-05T12:18:00Z</dcterms:modified>
</cp:coreProperties>
</file>